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5CB" w:rsidRDefault="00111DF1">
      <w:pPr>
        <w:pStyle w:val="Nagwek1"/>
        <w:keepNext w:val="0"/>
        <w:keepLines w:val="0"/>
        <w:spacing w:before="4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bookmarkStart w:id="0" w:name="_i5l1tgo7jo0y" w:colFirst="0" w:colLast="0"/>
      <w:bookmarkEnd w:id="0"/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 xml:space="preserve">Regulamin Rady Szkoły  </w:t>
      </w:r>
    </w:p>
    <w:p w:rsidR="00AB25CB" w:rsidRDefault="00111DF1">
      <w:pPr>
        <w:pStyle w:val="Nagwek1"/>
        <w:keepNext w:val="0"/>
        <w:keepLines w:val="0"/>
        <w:spacing w:before="4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bookmarkStart w:id="1" w:name="_3ohjn77rmjnr" w:colFirst="0" w:colLast="0"/>
      <w:bookmarkEnd w:id="1"/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w Szkole Podstawowej nr 51 w Gdyni</w:t>
      </w:r>
    </w:p>
    <w:p w:rsidR="00AB25CB" w:rsidRDefault="00AB25CB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AB25CB" w:rsidRDefault="00111DF1">
      <w:pPr>
        <w:spacing w:before="240" w:after="2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Regulamin określa organizację, zadania, tryb pracy i zasady działania Rady Szkoły    w Szkole Podstawowej nr 51 w Gdyni, ul. Juliusza Słowackiego 53, 81‑392 Gdynia.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pStyle w:val="Nagwek2"/>
        <w:keepNext w:val="0"/>
        <w:keepLines w:val="0"/>
        <w:spacing w:after="8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2" w:name="_xsjv12nc58xr" w:colFirst="0" w:colLast="0"/>
      <w:bookmarkEnd w:id="2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§1. Podstawa prawna</w:t>
      </w:r>
    </w:p>
    <w:p w:rsidR="00AB25CB" w:rsidRDefault="00111DF1">
      <w:pPr>
        <w:spacing w:before="240" w:after="2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Rada </w:t>
      </w:r>
      <w:r>
        <w:rPr>
          <w:rFonts w:ascii="Times New Roman" w:eastAsia="Times New Roman" w:hAnsi="Times New Roman" w:cs="Times New Roman"/>
          <w:sz w:val="26"/>
          <w:szCs w:val="26"/>
        </w:rPr>
        <w:t>Szkoły działa na podstawie:</w:t>
      </w:r>
    </w:p>
    <w:p w:rsidR="00AB25CB" w:rsidRDefault="00111DF1">
      <w:pPr>
        <w:numPr>
          <w:ilvl w:val="0"/>
          <w:numId w:val="5"/>
        </w:numPr>
        <w:spacing w:before="240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Ustawy z dnia 14 grudnia 2016 r. – Prawo oświatowe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numPr>
          <w:ilvl w:val="0"/>
          <w:numId w:val="5"/>
        </w:numPr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Statutu Szkoły Podstawowej nr 51 w Gdyni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numPr>
          <w:ilvl w:val="0"/>
          <w:numId w:val="5"/>
        </w:numPr>
        <w:spacing w:after="240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Niniejszego regulaminu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pStyle w:val="Nagwek2"/>
        <w:keepNext w:val="0"/>
        <w:keepLines w:val="0"/>
        <w:spacing w:after="8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3" w:name="_fxxtfxfi29av" w:colFirst="0" w:colLast="0"/>
      <w:bookmarkEnd w:id="3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§2. Cele i zadania</w:t>
      </w:r>
    </w:p>
    <w:p w:rsidR="00AB25CB" w:rsidRDefault="00111DF1">
      <w:pPr>
        <w:spacing w:before="240" w:after="2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Rada Szkoły:</w:t>
      </w:r>
    </w:p>
    <w:p w:rsidR="00AB25CB" w:rsidRDefault="00111DF1">
      <w:pPr>
        <w:numPr>
          <w:ilvl w:val="0"/>
          <w:numId w:val="8"/>
        </w:numPr>
        <w:spacing w:before="2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Wspiera Dyrektora w realizacji zadań statutowych szkoły.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Wyraża opinie w s</w:t>
      </w:r>
      <w:r>
        <w:rPr>
          <w:rFonts w:ascii="Times New Roman" w:eastAsia="Times New Roman" w:hAnsi="Times New Roman" w:cs="Times New Roman"/>
          <w:sz w:val="26"/>
          <w:szCs w:val="26"/>
        </w:rPr>
        <w:t>prawach organizacji nauczania i wychowania.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Opiniuje projekt planu finansowego szkoły oraz jego wykonanie.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Wydaje opinie w sprawach przyjmowania lub zwalniania uczniów.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numPr>
          <w:ilvl w:val="0"/>
          <w:numId w:val="8"/>
        </w:numPr>
        <w:spacing w:after="2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Podejmuje uchwały w sprawach wskazanych przez ustawę lub statut.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pStyle w:val="Nagwek2"/>
        <w:keepNext w:val="0"/>
        <w:keepLines w:val="0"/>
        <w:spacing w:after="8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4" w:name="_5o2rf9bioip8" w:colFirst="0" w:colLast="0"/>
      <w:bookmarkEnd w:id="4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§3. Skład Rady Szk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oły</w:t>
      </w:r>
    </w:p>
    <w:p w:rsidR="00AB25CB" w:rsidRDefault="00111DF1">
      <w:pPr>
        <w:numPr>
          <w:ilvl w:val="0"/>
          <w:numId w:val="3"/>
        </w:numPr>
        <w:spacing w:before="2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Rada składa się w równej liczbie z przedstawicieli: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numPr>
          <w:ilvl w:val="1"/>
          <w:numId w:val="3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nauczycieli,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numPr>
          <w:ilvl w:val="1"/>
          <w:numId w:val="3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rodziców uczniów,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numPr>
          <w:ilvl w:val="1"/>
          <w:numId w:val="3"/>
        </w:numPr>
        <w:spacing w:after="2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uczniów,</w:t>
      </w:r>
    </w:p>
    <w:p w:rsidR="00AB25CB" w:rsidRDefault="00111DF1">
      <w:pPr>
        <w:spacing w:before="240" w:after="2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Dyrektor szkoły może uczestniczyć w posiedzeniach rady szkoły (z głosem doradczym).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numPr>
          <w:ilvl w:val="0"/>
          <w:numId w:val="3"/>
        </w:numPr>
        <w:spacing w:before="2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Liczbę członków określa statut szkoły.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numPr>
          <w:ilvl w:val="0"/>
          <w:numId w:val="3"/>
        </w:numPr>
        <w:spacing w:after="2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Kadencja Rady trwa 2 lata,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z możliwością ponownego wyboru.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pStyle w:val="Nagwek2"/>
        <w:keepNext w:val="0"/>
        <w:keepLines w:val="0"/>
        <w:spacing w:after="8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5" w:name="_7lk3om9krjoz" w:colFirst="0" w:colLast="0"/>
      <w:bookmarkEnd w:id="5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§4. Posiedzenia</w:t>
      </w:r>
    </w:p>
    <w:p w:rsidR="00AB25CB" w:rsidRDefault="00111DF1">
      <w:pPr>
        <w:numPr>
          <w:ilvl w:val="0"/>
          <w:numId w:val="4"/>
        </w:numPr>
        <w:spacing w:before="2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Rada zbiera się co najmniej raz na kwartał oraz w miarę potrzeb.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Posiedzenia zwołuje Przewodniczący Rady lub Dyrektor Szkoły.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Informacja o terminie i porządku posiedzenia powinna być przekazana członkom R</w:t>
      </w:r>
      <w:r>
        <w:rPr>
          <w:rFonts w:ascii="Times New Roman" w:eastAsia="Times New Roman" w:hAnsi="Times New Roman" w:cs="Times New Roman"/>
          <w:sz w:val="26"/>
          <w:szCs w:val="26"/>
        </w:rPr>
        <w:t>ady co najmniej 3 dni przed posiedzeniem.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numPr>
          <w:ilvl w:val="0"/>
          <w:numId w:val="4"/>
        </w:numPr>
        <w:spacing w:after="2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Posiedzenia są protokołowane, a protokoły podpisuje Przewodniczący i Sekretarz Rady.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pStyle w:val="Nagwek2"/>
        <w:keepNext w:val="0"/>
        <w:keepLines w:val="0"/>
        <w:spacing w:after="8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6" w:name="_g4k1b58psyvd" w:colFirst="0" w:colLast="0"/>
      <w:bookmarkEnd w:id="6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§5. Podejmowanie uchwał</w:t>
      </w:r>
    </w:p>
    <w:p w:rsidR="00AB25CB" w:rsidRDefault="00111DF1">
      <w:pPr>
        <w:numPr>
          <w:ilvl w:val="0"/>
          <w:numId w:val="2"/>
        </w:numPr>
        <w:spacing w:before="2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Rada podejmuje uchwały zwykłą większością głosów obecnych członków.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W przypadku równej liczby głosów </w:t>
      </w:r>
      <w:r>
        <w:rPr>
          <w:rFonts w:ascii="Times New Roman" w:eastAsia="Times New Roman" w:hAnsi="Times New Roman" w:cs="Times New Roman"/>
          <w:sz w:val="26"/>
          <w:szCs w:val="26"/>
        </w:rPr>
        <w:t>decyduje głos Przewodniczącego.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numPr>
          <w:ilvl w:val="0"/>
          <w:numId w:val="2"/>
        </w:numPr>
        <w:spacing w:after="2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Uchwały wchodzą w życie z dniem podjęcia, chyba że ustawa lub statut stanowi inaczej.</w:t>
      </w:r>
    </w:p>
    <w:p w:rsidR="00AB25CB" w:rsidRDefault="00AB25CB">
      <w:pPr>
        <w:spacing w:before="240" w:after="240"/>
        <w:rPr>
          <w:rFonts w:ascii="Times New Roman" w:eastAsia="Times New Roman" w:hAnsi="Times New Roman" w:cs="Times New Roman"/>
          <w:sz w:val="26"/>
          <w:szCs w:val="26"/>
        </w:rPr>
      </w:pPr>
    </w:p>
    <w:p w:rsidR="00AB25CB" w:rsidRDefault="00AB25CB">
      <w:pPr>
        <w:spacing w:before="240" w:after="240"/>
        <w:rPr>
          <w:rFonts w:ascii="Times New Roman" w:eastAsia="Times New Roman" w:hAnsi="Times New Roman" w:cs="Times New Roman"/>
          <w:sz w:val="26"/>
          <w:szCs w:val="26"/>
        </w:rPr>
      </w:pPr>
    </w:p>
    <w:p w:rsidR="00AB25CB" w:rsidRDefault="00AB25CB">
      <w:pPr>
        <w:spacing w:before="240" w:after="240"/>
        <w:rPr>
          <w:rFonts w:ascii="Times New Roman" w:eastAsia="Times New Roman" w:hAnsi="Times New Roman" w:cs="Times New Roman"/>
          <w:sz w:val="26"/>
          <w:szCs w:val="26"/>
        </w:rPr>
      </w:pPr>
    </w:p>
    <w:p w:rsidR="00AB25CB" w:rsidRDefault="00111DF1">
      <w:pPr>
        <w:pStyle w:val="Nagwek2"/>
        <w:keepNext w:val="0"/>
        <w:keepLines w:val="0"/>
        <w:spacing w:after="8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7" w:name="_fii420civlqp" w:colFirst="0" w:colLast="0"/>
      <w:bookmarkEnd w:id="7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§6. Organy Rady</w:t>
      </w:r>
    </w:p>
    <w:p w:rsidR="00AB25CB" w:rsidRDefault="00111DF1">
      <w:pPr>
        <w:numPr>
          <w:ilvl w:val="0"/>
          <w:numId w:val="1"/>
        </w:numPr>
        <w:spacing w:before="240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Przewodniczący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reprezentuje Radę, zwołuje posiedzenia, podpisuje uchwały.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numPr>
          <w:ilvl w:val="0"/>
          <w:numId w:val="1"/>
        </w:numPr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Sekretarz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sporządza protokoły, prowadzi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dokumentację.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Dodatkowe funkcje (np. komisje tematyczne) mogą być powoływane przez Radę w razie potrzeby.</w:t>
      </w:r>
    </w:p>
    <w:p w:rsidR="00AB25CB" w:rsidRDefault="00111DF1">
      <w:pPr>
        <w:spacing w:before="240" w:after="24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§7.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Prawa i obowiązki członków</w:t>
      </w:r>
    </w:p>
    <w:p w:rsidR="00AB25CB" w:rsidRDefault="00111DF1">
      <w:pPr>
        <w:numPr>
          <w:ilvl w:val="0"/>
          <w:numId w:val="6"/>
        </w:numPr>
        <w:spacing w:before="2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Członkowie Rady Szkoły mają prawo: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 a) uczestniczyć w posiedzeniach i dyskusjach,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b) zgłaszać projekty uchwał i opinii,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 c) korzystać z informacji niezbędnych do realizacji zadań Rady.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numPr>
          <w:ilvl w:val="0"/>
          <w:numId w:val="6"/>
        </w:numPr>
        <w:spacing w:after="2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Członkowie Rady mają obowiązek: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 a) aktywnie uczestniczyć w pracach Rady,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 b) przestrzegać postanowień statutu i regulaminu,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 c) dbać o dobre imię szko</w:t>
      </w:r>
      <w:r>
        <w:rPr>
          <w:rFonts w:ascii="Times New Roman" w:eastAsia="Times New Roman" w:hAnsi="Times New Roman" w:cs="Times New Roman"/>
          <w:sz w:val="26"/>
          <w:szCs w:val="26"/>
        </w:rPr>
        <w:t>ły.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pStyle w:val="Nagwek2"/>
        <w:keepNext w:val="0"/>
        <w:keepLines w:val="0"/>
        <w:spacing w:after="8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8" w:name="_e4b9g749imi2" w:colFirst="0" w:colLast="0"/>
      <w:bookmarkEnd w:id="8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§8. Postanowienia końcowe</w:t>
      </w:r>
    </w:p>
    <w:p w:rsidR="00AB25CB" w:rsidRDefault="00111DF1">
      <w:pPr>
        <w:numPr>
          <w:ilvl w:val="0"/>
          <w:numId w:val="7"/>
        </w:numPr>
        <w:spacing w:before="2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Regulamin wchodzi w życie z dniem uchwalenia przez Radę Szkoły.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Zmiany regulaminu mogą być wprowadzane zwykłą większością głosów członków Rady.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AB25CB" w:rsidRDefault="00111DF1">
      <w:pPr>
        <w:numPr>
          <w:ilvl w:val="0"/>
          <w:numId w:val="7"/>
        </w:numPr>
        <w:spacing w:after="2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Regulamin powinien być dostępny dla wszystkich członków szkoły.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</w:p>
    <w:sectPr w:rsidR="00AB25CB" w:rsidSect="0053159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11565D8-06A3-4137-81A9-13A9BDF1804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B19AF876-D3F4-4709-98E7-666D0460A29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E3B09"/>
    <w:multiLevelType w:val="multilevel"/>
    <w:tmpl w:val="16E82E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164C05EB"/>
    <w:multiLevelType w:val="multilevel"/>
    <w:tmpl w:val="656088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1E7B79C0"/>
    <w:multiLevelType w:val="multilevel"/>
    <w:tmpl w:val="3110C1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2F244031"/>
    <w:multiLevelType w:val="multilevel"/>
    <w:tmpl w:val="968ABC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30B379AE"/>
    <w:multiLevelType w:val="multilevel"/>
    <w:tmpl w:val="B2DC3B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nsid w:val="5D777A57"/>
    <w:multiLevelType w:val="multilevel"/>
    <w:tmpl w:val="560A57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nsid w:val="5F73107A"/>
    <w:multiLevelType w:val="multilevel"/>
    <w:tmpl w:val="B30A04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nsid w:val="7A78101C"/>
    <w:multiLevelType w:val="multilevel"/>
    <w:tmpl w:val="7D3CD6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characterSpacingControl w:val="doNotCompress"/>
  <w:compat/>
  <w:rsids>
    <w:rsidRoot w:val="00AB25CB"/>
    <w:rsid w:val="0009789A"/>
    <w:rsid w:val="00111DF1"/>
    <w:rsid w:val="00531593"/>
    <w:rsid w:val="00A558B8"/>
    <w:rsid w:val="00AB2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1593"/>
  </w:style>
  <w:style w:type="paragraph" w:styleId="Nagwek1">
    <w:name w:val="heading 1"/>
    <w:basedOn w:val="Normalny"/>
    <w:next w:val="Normalny"/>
    <w:uiPriority w:val="9"/>
    <w:qFormat/>
    <w:rsid w:val="0053159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rsid w:val="0053159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53159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53159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531593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531593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53159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rsid w:val="00531593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531593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357</Words>
  <Characters>2148</Characters>
  <Application>Microsoft Office Word</Application>
  <DocSecurity>0</DocSecurity>
  <Lines>17</Lines>
  <Paragraphs>4</Paragraphs>
  <ScaleCrop>false</ScaleCrop>
  <Company/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Dyrektor</cp:lastModifiedBy>
  <cp:revision>2</cp:revision>
  <dcterms:created xsi:type="dcterms:W3CDTF">2026-02-27T12:34:00Z</dcterms:created>
  <dcterms:modified xsi:type="dcterms:W3CDTF">2026-02-27T12:34:00Z</dcterms:modified>
</cp:coreProperties>
</file>